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977D2E" w:rsidP="00977D2E">
      <w:pPr>
        <w:tabs>
          <w:tab w:val="left" w:pos="2880"/>
        </w:tabs>
        <w:outlineLvl w:val="0"/>
        <w:rPr>
          <w:rFonts w:ascii="Tahoma" w:hAnsi="Tahoma" w:cs="Tahoma"/>
          <w:b/>
          <w:iCs w:val="0"/>
          <w:caps/>
          <w:color w:val="000000"/>
          <w:sz w:val="20"/>
        </w:rPr>
      </w:pPr>
      <w:r>
        <w:rPr>
          <w:rFonts w:ascii="Tahoma" w:hAnsi="Tahoma" w:cs="Tahoma"/>
          <w:b/>
          <w:iCs w:val="0"/>
          <w:caps/>
          <w:color w:val="000000"/>
          <w:sz w:val="20"/>
        </w:rPr>
        <w:t xml:space="preserve">                                 </w:t>
      </w:r>
      <w:r w:rsidR="00A6154F"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F44E25">
        <w:rPr>
          <w:rFonts w:ascii="Tahoma" w:hAnsi="Tahoma" w:cs="Tahoma"/>
          <w:b/>
          <w:iCs w:val="0"/>
          <w:color w:val="000000"/>
          <w:sz w:val="20"/>
        </w:rPr>
        <w:t>METAL DETECTOR (HS-30)</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427491"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17753C" w:rsidP="00204B73">
      <w:pPr>
        <w:jc w:val="center"/>
        <w:rPr>
          <w:rFonts w:ascii="Tahoma" w:hAnsi="Tahoma" w:cs="Tahoma"/>
          <w:b/>
          <w:smallCaps/>
          <w:sz w:val="20"/>
        </w:rPr>
      </w:pPr>
      <w:r>
        <w:rPr>
          <w:rFonts w:ascii="Tahoma" w:hAnsi="Tahoma" w:cs="Tahoma"/>
          <w:b/>
          <w:smallCaps/>
          <w:sz w:val="20"/>
        </w:rPr>
        <w:t>ALKEM</w:t>
      </w:r>
      <w:r w:rsidR="00204B73" w:rsidRPr="00264549">
        <w:rPr>
          <w:rFonts w:ascii="Tahoma" w:hAnsi="Tahoma" w:cs="Tahoma"/>
          <w:b/>
          <w:smallCaps/>
          <w:sz w:val="20"/>
        </w:rPr>
        <w:t xml:space="preserve"> </w:t>
      </w:r>
      <w:r w:rsidR="00AC2430">
        <w:rPr>
          <w:rFonts w:ascii="Tahoma" w:hAnsi="Tahoma" w:cs="Tahoma"/>
          <w:b/>
          <w:smallCaps/>
          <w:sz w:val="20"/>
        </w:rPr>
        <w:t xml:space="preserve">HEALTH SCIENCE </w:t>
      </w:r>
    </w:p>
    <w:p w:rsidR="00A6154F" w:rsidRPr="00264549" w:rsidRDefault="00A6154F">
      <w:pPr>
        <w:jc w:val="center"/>
        <w:rPr>
          <w:rFonts w:ascii="Tahoma" w:hAnsi="Tahoma" w:cs="Tahoma"/>
          <w:b/>
          <w:smallCaps/>
          <w:sz w:val="20"/>
        </w:rPr>
      </w:pPr>
    </w:p>
    <w:p w:rsidR="0017753C" w:rsidRDefault="0017753C" w:rsidP="0017753C">
      <w:pPr>
        <w:jc w:val="center"/>
        <w:rPr>
          <w:rFonts w:ascii="Tahoma" w:hAnsi="Tahoma" w:cs="Tahoma"/>
          <w:b/>
          <w:smallCaps/>
          <w:sz w:val="20"/>
        </w:rPr>
      </w:pPr>
      <w:r>
        <w:rPr>
          <w:rFonts w:ascii="Tahoma" w:hAnsi="Tahoma" w:cs="Tahoma"/>
          <w:b/>
          <w:smallCaps/>
          <w:sz w:val="20"/>
        </w:rPr>
        <w:t>SAMARDUNG, KAREK BLOCK,</w:t>
      </w:r>
    </w:p>
    <w:p w:rsidR="0017753C" w:rsidRDefault="0017753C" w:rsidP="0017753C">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17753C" w:rsidP="0017753C">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F44E25">
        <w:rPr>
          <w:rFonts w:ascii="Tahoma" w:hAnsi="Tahoma" w:cs="Tahoma"/>
          <w:bCs/>
          <w:sz w:val="20"/>
        </w:rPr>
        <w:t>Trapping of Ferrous and non- ferrous Metal in tablets</w:t>
      </w:r>
      <w:r w:rsidR="006B4CD3">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49414B" w:rsidRDefault="0049414B" w:rsidP="008310A0">
      <w:pPr>
        <w:pStyle w:val="DefaultText"/>
        <w:outlineLvl w:val="0"/>
        <w:rPr>
          <w:rFonts w:ascii="Tahoma" w:hAnsi="Tahoma" w:cs="Tahoma"/>
          <w:b/>
          <w:bCs/>
          <w:szCs w:val="20"/>
        </w:rPr>
      </w:pPr>
    </w:p>
    <w:p w:rsidR="0049414B" w:rsidRDefault="0049414B"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F44E25">
            <w:pPr>
              <w:rPr>
                <w:rFonts w:ascii="Tahoma" w:hAnsi="Tahoma" w:cs="Tahoma"/>
                <w:sz w:val="20"/>
              </w:rPr>
            </w:pPr>
            <w:r>
              <w:rPr>
                <w:rFonts w:ascii="Tahoma" w:hAnsi="Tahoma" w:cs="Tahoma"/>
                <w:sz w:val="20"/>
              </w:rPr>
              <w:t xml:space="preserve"> </w:t>
            </w:r>
            <w:r w:rsidR="00F44E25">
              <w:rPr>
                <w:rFonts w:ascii="Tahoma" w:hAnsi="Tahoma" w:cs="Tahoma"/>
                <w:sz w:val="20"/>
              </w:rPr>
              <w:t>Metal Detector (HS-30), As</w:t>
            </w:r>
            <w:r>
              <w:rPr>
                <w:rFonts w:ascii="Tahoma" w:hAnsi="Tahoma" w:cs="Tahoma"/>
                <w:sz w:val="20"/>
              </w:rPr>
              <w:t xml:space="preserve">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44E25" w:rsidP="00BE4A88">
            <w:pPr>
              <w:pStyle w:val="BodyTextIndent"/>
              <w:spacing w:line="360" w:lineRule="auto"/>
              <w:ind w:left="0" w:firstLine="0"/>
              <w:rPr>
                <w:rFonts w:ascii="Tahoma" w:hAnsi="Tahoma" w:cs="Tahoma"/>
                <w:sz w:val="20"/>
              </w:rPr>
            </w:pPr>
            <w:r>
              <w:rPr>
                <w:rFonts w:ascii="Tahoma" w:hAnsi="Tahoma" w:cs="Tahoma"/>
                <w:sz w:val="20"/>
              </w:rPr>
              <w:t>As per 45 station compression machine.</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1902E9" w:rsidRPr="00366C16" w:rsidRDefault="00F44E25" w:rsidP="00F44E25">
            <w:pPr>
              <w:pStyle w:val="BodyTextIndent"/>
              <w:spacing w:line="360" w:lineRule="auto"/>
              <w:ind w:left="0" w:firstLine="0"/>
              <w:rPr>
                <w:rFonts w:ascii="Tahoma" w:hAnsi="Tahoma" w:cs="Tahoma"/>
                <w:sz w:val="20"/>
              </w:rPr>
            </w:pPr>
            <w:r>
              <w:rPr>
                <w:rFonts w:ascii="Tahoma" w:hAnsi="Tahoma" w:cs="Tahoma"/>
                <w:sz w:val="20"/>
              </w:rPr>
              <w:t>1. Technofour or equivalent supplier</w:t>
            </w:r>
            <w:r w:rsidR="005961F1">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44E25" w:rsidP="00BE4A88">
            <w:pPr>
              <w:pStyle w:val="BodyTextIndent"/>
              <w:spacing w:line="360" w:lineRule="auto"/>
              <w:ind w:left="0" w:firstLine="0"/>
              <w:rPr>
                <w:rFonts w:ascii="Tahoma" w:hAnsi="Tahoma" w:cs="Tahoma"/>
                <w:sz w:val="20"/>
              </w:rPr>
            </w:pPr>
            <w:r>
              <w:rPr>
                <w:rFonts w:ascii="Tahoma" w:hAnsi="Tahoma" w:cs="Tahoma"/>
                <w:sz w:val="20"/>
              </w:rPr>
              <w:t>SS316L</w:t>
            </w:r>
            <w:r w:rsidR="00366C16" w:rsidRPr="00366C16">
              <w:rPr>
                <w:rFonts w:ascii="Tahoma" w:hAnsi="Tahoma" w:cs="Tahoma"/>
                <w:sz w:val="20"/>
              </w:rPr>
              <w:t xml:space="preserve"> with </w:t>
            </w:r>
            <w:r>
              <w:rPr>
                <w:rFonts w:ascii="Tahoma" w:hAnsi="Tahoma" w:cs="Tahoma"/>
                <w:sz w:val="20"/>
              </w:rPr>
              <w:t>mirror</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F44E25">
              <w:rPr>
                <w:rFonts w:ascii="Tahoma" w:hAnsi="Tahoma" w:cs="Tahoma"/>
                <w:sz w:val="20"/>
              </w:rPr>
              <w:t>4</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Pr="00264549" w:rsidRDefault="00604295"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F44E25" w:rsidRDefault="00506CE1" w:rsidP="00F44E25">
            <w:pPr>
              <w:spacing w:line="360" w:lineRule="auto"/>
              <w:rPr>
                <w:rFonts w:ascii="Tahoma" w:hAnsi="Tahoma" w:cs="Tahoma"/>
                <w:sz w:val="20"/>
              </w:rPr>
            </w:pPr>
            <w:r>
              <w:rPr>
                <w:rFonts w:ascii="Tahoma" w:hAnsi="Tahoma" w:cs="Tahoma"/>
                <w:sz w:val="20"/>
              </w:rPr>
              <w:t xml:space="preserve"> </w:t>
            </w:r>
            <w:r w:rsidR="00B251EE">
              <w:rPr>
                <w:rFonts w:ascii="Tahoma" w:hAnsi="Tahoma" w:cs="Tahoma"/>
                <w:sz w:val="20"/>
              </w:rPr>
              <w:t>1. Sensitivity</w:t>
            </w:r>
            <w:r w:rsidR="00F44E25">
              <w:rPr>
                <w:rFonts w:ascii="Tahoma" w:hAnsi="Tahoma" w:cs="Tahoma"/>
                <w:sz w:val="20"/>
              </w:rPr>
              <w:t xml:space="preserve"> Variation: By threshold variation (range 80mv-640mv in step of 20mv). </w:t>
            </w:r>
          </w:p>
          <w:p w:rsidR="00F44E25" w:rsidRDefault="00B251EE" w:rsidP="00F44E25">
            <w:pPr>
              <w:spacing w:line="360" w:lineRule="auto"/>
              <w:rPr>
                <w:rFonts w:ascii="Tahoma" w:hAnsi="Tahoma" w:cs="Tahoma"/>
                <w:sz w:val="20"/>
              </w:rPr>
            </w:pPr>
            <w:r>
              <w:rPr>
                <w:rFonts w:ascii="Tahoma" w:hAnsi="Tahoma" w:cs="Tahoma"/>
                <w:sz w:val="20"/>
              </w:rPr>
              <w:t xml:space="preserve">2. </w:t>
            </w:r>
            <w:r w:rsidR="00F44E25">
              <w:rPr>
                <w:rFonts w:ascii="Tahoma" w:hAnsi="Tahoma" w:cs="Tahoma"/>
                <w:sz w:val="20"/>
              </w:rPr>
              <w:t xml:space="preserve">Product memory </w:t>
            </w:r>
            <w:r w:rsidR="008C15B4">
              <w:rPr>
                <w:rFonts w:ascii="Tahoma" w:hAnsi="Tahoma" w:cs="Tahoma"/>
                <w:sz w:val="20"/>
              </w:rPr>
              <w:t>Range:</w:t>
            </w:r>
            <w:r w:rsidR="00F44E25">
              <w:rPr>
                <w:rFonts w:ascii="Tahoma" w:hAnsi="Tahoma" w:cs="Tahoma"/>
                <w:sz w:val="20"/>
              </w:rPr>
              <w:t xml:space="preserve"> 1-100.</w:t>
            </w:r>
          </w:p>
          <w:p w:rsidR="00F44E25" w:rsidRDefault="00B251EE" w:rsidP="00F44E25">
            <w:pPr>
              <w:spacing w:line="360" w:lineRule="auto"/>
              <w:rPr>
                <w:rFonts w:ascii="Tahoma" w:hAnsi="Tahoma" w:cs="Tahoma"/>
                <w:sz w:val="20"/>
              </w:rPr>
            </w:pPr>
            <w:r>
              <w:rPr>
                <w:rFonts w:ascii="Tahoma" w:hAnsi="Tahoma" w:cs="Tahoma"/>
                <w:sz w:val="20"/>
              </w:rPr>
              <w:t xml:space="preserve">3. </w:t>
            </w:r>
            <w:r w:rsidR="00F44E25">
              <w:rPr>
                <w:rFonts w:ascii="Tahoma" w:hAnsi="Tahoma" w:cs="Tahoma"/>
                <w:sz w:val="20"/>
              </w:rPr>
              <w:t>Security L</w:t>
            </w:r>
            <w:r w:rsidR="008C15B4">
              <w:rPr>
                <w:rFonts w:ascii="Tahoma" w:hAnsi="Tahoma" w:cs="Tahoma"/>
                <w:sz w:val="20"/>
              </w:rPr>
              <w:t>evel : Level 1 (Operator)</w:t>
            </w:r>
          </w:p>
          <w:p w:rsidR="008C15B4" w:rsidRDefault="008C15B4" w:rsidP="00F44E25">
            <w:pPr>
              <w:spacing w:line="360" w:lineRule="auto"/>
              <w:rPr>
                <w:rFonts w:ascii="Tahoma" w:hAnsi="Tahoma" w:cs="Tahoma"/>
                <w:sz w:val="20"/>
              </w:rPr>
            </w:pPr>
            <w:r>
              <w:rPr>
                <w:rFonts w:ascii="Tahoma" w:hAnsi="Tahoma" w:cs="Tahoma"/>
                <w:sz w:val="20"/>
              </w:rPr>
              <w:t xml:space="preserve">                     : Level 2 (Engineer)</w:t>
            </w:r>
          </w:p>
          <w:p w:rsidR="008C15B4" w:rsidRDefault="00B251EE" w:rsidP="00F44E25">
            <w:pPr>
              <w:spacing w:line="360" w:lineRule="auto"/>
              <w:rPr>
                <w:rFonts w:ascii="Tahoma" w:hAnsi="Tahoma" w:cs="Tahoma"/>
                <w:sz w:val="20"/>
              </w:rPr>
            </w:pPr>
            <w:r>
              <w:rPr>
                <w:rFonts w:ascii="Tahoma" w:hAnsi="Tahoma" w:cs="Tahoma"/>
                <w:sz w:val="20"/>
              </w:rPr>
              <w:t xml:space="preserve">4. </w:t>
            </w:r>
            <w:r w:rsidR="008C15B4">
              <w:rPr>
                <w:rFonts w:ascii="Tahoma" w:hAnsi="Tahoma" w:cs="Tahoma"/>
                <w:sz w:val="20"/>
              </w:rPr>
              <w:t>Delay timing range: Operate Delay, Hold Delay.</w:t>
            </w:r>
          </w:p>
          <w:p w:rsidR="008C15B4" w:rsidRDefault="00B251EE" w:rsidP="00F44E25">
            <w:pPr>
              <w:spacing w:line="360" w:lineRule="auto"/>
              <w:rPr>
                <w:rFonts w:ascii="Tahoma" w:hAnsi="Tahoma" w:cs="Tahoma"/>
                <w:sz w:val="20"/>
              </w:rPr>
            </w:pPr>
            <w:r>
              <w:rPr>
                <w:rFonts w:ascii="Tahoma" w:hAnsi="Tahoma" w:cs="Tahoma"/>
                <w:sz w:val="20"/>
              </w:rPr>
              <w:t xml:space="preserve">5. </w:t>
            </w:r>
            <w:r w:rsidR="008C15B4">
              <w:rPr>
                <w:rFonts w:ascii="Tahoma" w:hAnsi="Tahoma" w:cs="Tahoma"/>
                <w:sz w:val="20"/>
              </w:rPr>
              <w:t>RS-232 Transmission : Through D9 Connector, serial communication with ‘V term’ software(DOS based)/Hyper terminal(window based)</w:t>
            </w:r>
          </w:p>
          <w:p w:rsidR="00C02227" w:rsidRDefault="00B251EE" w:rsidP="00506CE1">
            <w:pPr>
              <w:spacing w:line="360" w:lineRule="auto"/>
              <w:rPr>
                <w:rFonts w:ascii="Tahoma" w:hAnsi="Tahoma" w:cs="Tahoma"/>
                <w:sz w:val="20"/>
              </w:rPr>
            </w:pPr>
            <w:r>
              <w:rPr>
                <w:rFonts w:ascii="Tahoma" w:hAnsi="Tahoma" w:cs="Tahoma"/>
                <w:sz w:val="20"/>
              </w:rPr>
              <w:t xml:space="preserve">6. </w:t>
            </w:r>
            <w:r w:rsidR="008C15B4">
              <w:rPr>
                <w:rFonts w:ascii="Tahoma" w:hAnsi="Tahoma" w:cs="Tahoma"/>
                <w:sz w:val="20"/>
              </w:rPr>
              <w:t xml:space="preserve">Direct </w:t>
            </w:r>
            <w:r w:rsidR="00604295">
              <w:rPr>
                <w:rFonts w:ascii="Tahoma" w:hAnsi="Tahoma" w:cs="Tahoma"/>
                <w:sz w:val="20"/>
              </w:rPr>
              <w:t>printing:</w:t>
            </w:r>
            <w:r w:rsidR="008C15B4">
              <w:rPr>
                <w:rFonts w:ascii="Tahoma" w:hAnsi="Tahoma" w:cs="Tahoma"/>
                <w:sz w:val="20"/>
              </w:rPr>
              <w:t xml:space="preserve"> through D 25 connector, compatibility for dot matrix printer. </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supply shall be pre-installed at the vendors shop prior </w:t>
            </w:r>
            <w:r w:rsidRPr="00264549">
              <w:rPr>
                <w:rFonts w:ascii="Tahoma" w:hAnsi="Tahoma" w:cs="Tahoma"/>
                <w:sz w:val="20"/>
              </w:rPr>
              <w:lastRenderedPageBreak/>
              <w:t>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4727C3"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10103" w:type="dxa"/>
        <w:tblInd w:w="-72" w:type="dxa"/>
        <w:tblLook w:val="04A0"/>
      </w:tblPr>
      <w:tblGrid>
        <w:gridCol w:w="1260"/>
        <w:gridCol w:w="6446"/>
        <w:gridCol w:w="2397"/>
      </w:tblGrid>
      <w:tr w:rsidR="00984376" w:rsidRPr="00264549" w:rsidTr="00927882">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39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604295"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p>
    <w:p w:rsidR="00604295" w:rsidRDefault="00604295" w:rsidP="00F42B23">
      <w:pPr>
        <w:pStyle w:val="BodyTextIndent"/>
        <w:ind w:left="0" w:firstLine="0"/>
        <w:rPr>
          <w:rFonts w:ascii="Tahoma" w:hAnsi="Tahoma" w:cs="Tahoma"/>
          <w:b/>
          <w:bCs/>
          <w:sz w:val="20"/>
        </w:rPr>
      </w:pPr>
    </w:p>
    <w:p w:rsidR="00A21287" w:rsidRDefault="00A21287" w:rsidP="00F42B23">
      <w:pPr>
        <w:pStyle w:val="BodyTextIndent"/>
        <w:ind w:left="0" w:firstLine="0"/>
        <w:rPr>
          <w:rFonts w:ascii="Tahoma" w:hAnsi="Tahoma" w:cs="Tahoma"/>
          <w:b/>
          <w:bCs/>
          <w:sz w:val="20"/>
        </w:rPr>
      </w:pPr>
    </w:p>
    <w:p w:rsidR="00A21287" w:rsidRDefault="00A21287" w:rsidP="00F42B23">
      <w:pPr>
        <w:pStyle w:val="BodyTextIndent"/>
        <w:ind w:left="0" w:firstLine="0"/>
        <w:rPr>
          <w:rFonts w:ascii="Tahoma" w:hAnsi="Tahoma" w:cs="Tahoma"/>
          <w:b/>
          <w:bCs/>
          <w:sz w:val="20"/>
        </w:rPr>
      </w:pPr>
    </w:p>
    <w:p w:rsidR="000B03FA" w:rsidRPr="00264549" w:rsidRDefault="00681A46" w:rsidP="00F42B23">
      <w:pPr>
        <w:pStyle w:val="BodyTextIndent"/>
        <w:ind w:left="0" w:firstLine="0"/>
        <w:rPr>
          <w:rFonts w:ascii="Tahoma" w:hAnsi="Tahoma" w:cs="Tahoma"/>
          <w:b/>
          <w:bCs/>
          <w:sz w:val="20"/>
        </w:rPr>
      </w:pPr>
      <w:r w:rsidRPr="00264549">
        <w:rPr>
          <w:rFonts w:ascii="Tahoma" w:hAnsi="Tahoma" w:cs="Tahoma"/>
          <w:b/>
          <w:bCs/>
          <w:sz w:val="20"/>
        </w:rPr>
        <w:t>11.0</w:t>
      </w:r>
      <w:r w:rsidRPr="00264549">
        <w:rPr>
          <w:rFonts w:ascii="Tahoma" w:hAnsi="Tahoma" w:cs="Tahoma"/>
          <w:b/>
          <w:bCs/>
          <w:sz w:val="20"/>
        </w:rPr>
        <w:tab/>
      </w:r>
      <w:r w:rsidR="00D44960" w:rsidRPr="00264549">
        <w:rPr>
          <w:rFonts w:ascii="Tahoma" w:hAnsi="Tahoma" w:cs="Tahoma"/>
          <w:b/>
          <w:bCs/>
          <w:sz w:val="20"/>
        </w:rPr>
        <w:t xml:space="preserve"> </w:t>
      </w:r>
      <w:r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F11" w:rsidRDefault="00015F11">
      <w:r>
        <w:separator/>
      </w:r>
    </w:p>
  </w:endnote>
  <w:endnote w:type="continuationSeparator" w:id="1">
    <w:p w:rsidR="00015F11" w:rsidRDefault="00015F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430" w:rsidRDefault="00AC24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44E2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44E25" w:rsidRDefault="00F44E2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44E25" w:rsidRDefault="00F44E25" w:rsidP="0068091D">
          <w:pPr>
            <w:pStyle w:val="Footer"/>
            <w:jc w:val="center"/>
            <w:rPr>
              <w:rFonts w:ascii="Tahoma" w:hAnsi="Tahoma" w:cs="Tahoma"/>
            </w:rPr>
          </w:pPr>
          <w:r>
            <w:rPr>
              <w:rStyle w:val="PageNumber"/>
              <w:rFonts w:ascii="Tahoma" w:hAnsi="Tahoma" w:cs="Tahoma"/>
            </w:rPr>
            <w:t xml:space="preserve">Page </w:t>
          </w:r>
          <w:r w:rsidR="00506700">
            <w:rPr>
              <w:rStyle w:val="PageNumber"/>
              <w:rFonts w:ascii="Tahoma" w:hAnsi="Tahoma" w:cs="Tahoma"/>
            </w:rPr>
            <w:fldChar w:fldCharType="begin"/>
          </w:r>
          <w:r>
            <w:rPr>
              <w:rStyle w:val="PageNumber"/>
              <w:rFonts w:ascii="Tahoma" w:hAnsi="Tahoma" w:cs="Tahoma"/>
            </w:rPr>
            <w:instrText xml:space="preserve"> PAGE </w:instrText>
          </w:r>
          <w:r w:rsidR="00506700">
            <w:rPr>
              <w:rStyle w:val="PageNumber"/>
              <w:rFonts w:ascii="Tahoma" w:hAnsi="Tahoma" w:cs="Tahoma"/>
            </w:rPr>
            <w:fldChar w:fldCharType="separate"/>
          </w:r>
          <w:r w:rsidR="0017753C">
            <w:rPr>
              <w:rStyle w:val="PageNumber"/>
              <w:rFonts w:ascii="Tahoma" w:hAnsi="Tahoma" w:cs="Tahoma"/>
              <w:noProof/>
            </w:rPr>
            <w:t>11</w:t>
          </w:r>
          <w:r w:rsidR="00506700">
            <w:rPr>
              <w:rStyle w:val="PageNumber"/>
              <w:rFonts w:ascii="Tahoma" w:hAnsi="Tahoma" w:cs="Tahoma"/>
            </w:rPr>
            <w:fldChar w:fldCharType="end"/>
          </w:r>
          <w:r w:rsidR="0049414B">
            <w:rPr>
              <w:rStyle w:val="PageNumber"/>
              <w:rFonts w:ascii="Tahoma" w:hAnsi="Tahoma" w:cs="Tahoma"/>
            </w:rPr>
            <w:t xml:space="preserve"> of 11</w:t>
          </w:r>
        </w:p>
      </w:tc>
    </w:tr>
  </w:tbl>
  <w:p w:rsidR="00F44E25" w:rsidRDefault="00F44E25">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Default="0049414B">
    <w:pPr>
      <w:pStyle w:val="Footer"/>
      <w:ind w:left="1440"/>
      <w:jc w:val="right"/>
    </w:pPr>
    <w:r>
      <w:rPr>
        <w:rFonts w:ascii="Arial" w:hAnsi="Arial" w:cs="Arial"/>
      </w:rPr>
      <w:t xml:space="preserve">                       Page 1 of 11</w:t>
    </w:r>
    <w:r w:rsidR="00F44E2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F11" w:rsidRDefault="00015F11">
      <w:r>
        <w:separator/>
      </w:r>
    </w:p>
  </w:footnote>
  <w:footnote w:type="continuationSeparator" w:id="1">
    <w:p w:rsidR="00015F11" w:rsidRDefault="00015F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430" w:rsidRDefault="00AC24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Pr="00264549" w:rsidRDefault="00F44E25">
    <w:pPr>
      <w:pStyle w:val="Header"/>
      <w:ind w:left="-360" w:firstLine="360"/>
      <w:rPr>
        <w:b/>
      </w:rPr>
    </w:pPr>
    <w:r w:rsidRPr="00264549">
      <w:rPr>
        <w:rFonts w:ascii="Tahoma" w:hAnsi="Tahoma" w:cs="Tahoma"/>
        <w:b/>
        <w:bCs/>
      </w:rPr>
      <w:t xml:space="preserve">ALKEM </w:t>
    </w:r>
    <w:r w:rsidR="00AC2430">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427492" r:id="rId2"/>
      </w:object>
    </w:r>
  </w:p>
  <w:p w:rsidR="00F44E25" w:rsidRPr="00264549" w:rsidRDefault="00F44E25">
    <w:pPr>
      <w:pStyle w:val="Header"/>
      <w:ind w:hanging="187"/>
      <w:rPr>
        <w:rFonts w:ascii="Tahoma" w:hAnsi="Tahoma" w:cs="Tahoma"/>
        <w:b/>
        <w:bCs/>
      </w:rPr>
    </w:pPr>
    <w:r w:rsidRPr="00264549">
      <w:rPr>
        <w:rFonts w:ascii="Tahoma" w:hAnsi="Tahoma" w:cs="Tahoma"/>
      </w:rPr>
      <w:t xml:space="preserve">   </w:t>
    </w:r>
    <w:r w:rsidR="00AC2430">
      <w:rPr>
        <w:rFonts w:ascii="Tahoma" w:hAnsi="Tahoma" w:cs="Tahoma"/>
        <w:b/>
        <w:bCs/>
      </w:rPr>
      <w:t>SIKKIM</w:t>
    </w:r>
    <w:r w:rsidRPr="00264549">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44E25" w:rsidRPr="00264549" w:rsidTr="00CC1047">
      <w:trPr>
        <w:cantSplit/>
        <w:trHeight w:val="970"/>
      </w:trPr>
      <w:tc>
        <w:tcPr>
          <w:tcW w:w="6427" w:type="dxa"/>
          <w:tcBorders>
            <w:bottom w:val="single" w:sz="4" w:space="0" w:color="auto"/>
          </w:tcBorders>
          <w:vAlign w:val="center"/>
        </w:tcPr>
        <w:p w:rsidR="00F44E25" w:rsidRPr="00264549" w:rsidRDefault="00F44E25">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F44E25" w:rsidRPr="00264549" w:rsidRDefault="00F44E25">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F44E25" w:rsidRPr="00264549" w:rsidRDefault="00F44E25" w:rsidP="00AC2430">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F44E25" w:rsidRDefault="00F44E25">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Default="00F44E25">
    <w:pPr>
      <w:pStyle w:val="Header"/>
      <w:ind w:hanging="187"/>
      <w:rPr>
        <w:rFonts w:ascii="Tahoma" w:hAnsi="Tahoma" w:cs="Tahoma"/>
        <w:b/>
        <w:bCs/>
        <w:sz w:val="22"/>
      </w:rPr>
    </w:pPr>
    <w:r>
      <w:rPr>
        <w:rFonts w:ascii="Tahoma" w:hAnsi="Tahoma" w:cs="Tahoma"/>
        <w:b/>
        <w:bCs/>
        <w:sz w:val="22"/>
      </w:rPr>
      <w:t xml:space="preserve"> </w:t>
    </w:r>
  </w:p>
  <w:p w:rsidR="00F44E25" w:rsidRPr="00264549" w:rsidRDefault="00F44E25" w:rsidP="00B75DA1">
    <w:pPr>
      <w:pStyle w:val="Header"/>
      <w:ind w:hanging="187"/>
      <w:jc w:val="center"/>
      <w:rPr>
        <w:rFonts w:ascii="Tahoma" w:hAnsi="Tahoma" w:cs="Tahoma"/>
        <w:b/>
      </w:rPr>
    </w:pPr>
    <w:r w:rsidRPr="00264549">
      <w:rPr>
        <w:rFonts w:ascii="Tahoma" w:hAnsi="Tahoma" w:cs="Tahoma"/>
        <w:b/>
      </w:rPr>
      <w:t>Annexure-I</w:t>
    </w:r>
  </w:p>
  <w:p w:rsidR="00F44E25" w:rsidRDefault="00F44E25">
    <w:pPr>
      <w:pStyle w:val="Header"/>
      <w:ind w:hanging="187"/>
      <w:rPr>
        <w:rFonts w:ascii="Tahoma" w:hAnsi="Tahoma" w:cs="Tahoma"/>
      </w:rPr>
    </w:pPr>
  </w:p>
  <w:p w:rsidR="00F44E25" w:rsidRDefault="00F44E2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B17BB7"/>
    <w:rsid w:val="000021A4"/>
    <w:rsid w:val="00013146"/>
    <w:rsid w:val="00015F11"/>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1087"/>
    <w:rsid w:val="001730D4"/>
    <w:rsid w:val="001735CD"/>
    <w:rsid w:val="00176AFB"/>
    <w:rsid w:val="0017753C"/>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727C3"/>
    <w:rsid w:val="00480F6B"/>
    <w:rsid w:val="00482256"/>
    <w:rsid w:val="00482570"/>
    <w:rsid w:val="00484A10"/>
    <w:rsid w:val="0049414B"/>
    <w:rsid w:val="004A1139"/>
    <w:rsid w:val="004A331A"/>
    <w:rsid w:val="004A3453"/>
    <w:rsid w:val="004A7EAB"/>
    <w:rsid w:val="004B3EC1"/>
    <w:rsid w:val="004B4BC0"/>
    <w:rsid w:val="004C0F12"/>
    <w:rsid w:val="004D12CC"/>
    <w:rsid w:val="004D7B52"/>
    <w:rsid w:val="004F1079"/>
    <w:rsid w:val="004F65CA"/>
    <w:rsid w:val="00505CD4"/>
    <w:rsid w:val="00506700"/>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1E91"/>
    <w:rsid w:val="005A3A0C"/>
    <w:rsid w:val="005A3A62"/>
    <w:rsid w:val="005B1951"/>
    <w:rsid w:val="005B3F0D"/>
    <w:rsid w:val="005B479A"/>
    <w:rsid w:val="005C0357"/>
    <w:rsid w:val="005C3162"/>
    <w:rsid w:val="005D2EF4"/>
    <w:rsid w:val="005F790F"/>
    <w:rsid w:val="00604295"/>
    <w:rsid w:val="00613D27"/>
    <w:rsid w:val="00617ADF"/>
    <w:rsid w:val="00640BA7"/>
    <w:rsid w:val="00641AD4"/>
    <w:rsid w:val="0064215E"/>
    <w:rsid w:val="0064511D"/>
    <w:rsid w:val="0064541B"/>
    <w:rsid w:val="00650EB0"/>
    <w:rsid w:val="0065232F"/>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E6C87"/>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15B4"/>
    <w:rsid w:val="008C59D6"/>
    <w:rsid w:val="008C6CF5"/>
    <w:rsid w:val="008D69DA"/>
    <w:rsid w:val="008E4706"/>
    <w:rsid w:val="008E4B33"/>
    <w:rsid w:val="008F7916"/>
    <w:rsid w:val="00910276"/>
    <w:rsid w:val="00910BB0"/>
    <w:rsid w:val="00913EA7"/>
    <w:rsid w:val="00921A49"/>
    <w:rsid w:val="00927882"/>
    <w:rsid w:val="009301BB"/>
    <w:rsid w:val="00931B62"/>
    <w:rsid w:val="00940F66"/>
    <w:rsid w:val="00946140"/>
    <w:rsid w:val="00970168"/>
    <w:rsid w:val="009740AB"/>
    <w:rsid w:val="00975D19"/>
    <w:rsid w:val="00977D2E"/>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1287"/>
    <w:rsid w:val="00A23B31"/>
    <w:rsid w:val="00A24661"/>
    <w:rsid w:val="00A259FB"/>
    <w:rsid w:val="00A31E1A"/>
    <w:rsid w:val="00A325F9"/>
    <w:rsid w:val="00A54C28"/>
    <w:rsid w:val="00A57E1C"/>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2430"/>
    <w:rsid w:val="00AC4662"/>
    <w:rsid w:val="00AD239A"/>
    <w:rsid w:val="00AE3979"/>
    <w:rsid w:val="00AE4052"/>
    <w:rsid w:val="00AE454E"/>
    <w:rsid w:val="00AF1E50"/>
    <w:rsid w:val="00AF3CB3"/>
    <w:rsid w:val="00AF4A63"/>
    <w:rsid w:val="00AF5182"/>
    <w:rsid w:val="00B00BF4"/>
    <w:rsid w:val="00B16C6F"/>
    <w:rsid w:val="00B17BB7"/>
    <w:rsid w:val="00B232B2"/>
    <w:rsid w:val="00B251EE"/>
    <w:rsid w:val="00B25DFA"/>
    <w:rsid w:val="00B302E7"/>
    <w:rsid w:val="00B318CA"/>
    <w:rsid w:val="00B36A1C"/>
    <w:rsid w:val="00B437F6"/>
    <w:rsid w:val="00B478FE"/>
    <w:rsid w:val="00B53DD0"/>
    <w:rsid w:val="00B544BC"/>
    <w:rsid w:val="00B56B97"/>
    <w:rsid w:val="00B57311"/>
    <w:rsid w:val="00B63416"/>
    <w:rsid w:val="00B75DA1"/>
    <w:rsid w:val="00B762F7"/>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4571"/>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4E25"/>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E23E8"/>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65904690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B903-7648-4B36-8F28-05321397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42</cp:revision>
  <cp:lastPrinted>2011-11-11T08:06:00Z</cp:lastPrinted>
  <dcterms:created xsi:type="dcterms:W3CDTF">2011-11-17T10:23:00Z</dcterms:created>
  <dcterms:modified xsi:type="dcterms:W3CDTF">2012-06-28T16:55:00Z</dcterms:modified>
</cp:coreProperties>
</file>